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CC" w:rsidRDefault="008936CC" w:rsidP="00A43F8F">
      <w:pPr>
        <w:jc w:val="center"/>
        <w:rPr>
          <w:b/>
        </w:rPr>
      </w:pPr>
    </w:p>
    <w:p w:rsidR="00DE022E" w:rsidRDefault="00DE022E" w:rsidP="00DE022E">
      <w:pPr>
        <w:spacing w:line="100" w:lineRule="atLeast"/>
        <w:ind w:right="-555"/>
        <w:jc w:val="center"/>
        <w:rPr>
          <w:rFonts w:eastAsia="Arial" w:cs="Arial"/>
          <w:b/>
          <w:bCs/>
          <w:szCs w:val="28"/>
        </w:rPr>
      </w:pPr>
      <w:r>
        <w:rPr>
          <w:rFonts w:eastAsia="Arial" w:cs="Arial"/>
          <w:b/>
          <w:bCs/>
          <w:szCs w:val="28"/>
        </w:rPr>
        <w:t xml:space="preserve">У К А </w:t>
      </w:r>
      <w:proofErr w:type="gramStart"/>
      <w:r>
        <w:rPr>
          <w:rFonts w:eastAsia="Arial" w:cs="Arial"/>
          <w:b/>
          <w:bCs/>
          <w:szCs w:val="28"/>
        </w:rPr>
        <w:t>З</w:t>
      </w:r>
      <w:proofErr w:type="gramEnd"/>
    </w:p>
    <w:p w:rsidR="00DE022E" w:rsidRDefault="00DE022E" w:rsidP="00DE022E">
      <w:pPr>
        <w:spacing w:line="100" w:lineRule="atLeast"/>
        <w:ind w:right="-555"/>
        <w:jc w:val="center"/>
        <w:rPr>
          <w:rFonts w:eastAsia="Arial" w:cs="Arial"/>
          <w:b/>
          <w:bCs/>
          <w:szCs w:val="28"/>
        </w:rPr>
      </w:pPr>
      <w:r>
        <w:rPr>
          <w:rFonts w:eastAsia="Arial" w:cs="Arial"/>
          <w:b/>
          <w:bCs/>
          <w:szCs w:val="28"/>
        </w:rPr>
        <w:t>ГУБЕРНАТОРА ВОРОНЕЖСКОЙ ОБЛАСТИ</w:t>
      </w:r>
    </w:p>
    <w:p w:rsidR="00DE022E" w:rsidRDefault="00DE022E" w:rsidP="00DE022E">
      <w:pPr>
        <w:spacing w:line="100" w:lineRule="atLeast"/>
        <w:ind w:right="-555"/>
        <w:jc w:val="center"/>
        <w:rPr>
          <w:rFonts w:eastAsia="Arial" w:cs="Arial"/>
          <w:b/>
          <w:bCs/>
          <w:szCs w:val="28"/>
        </w:rPr>
      </w:pPr>
    </w:p>
    <w:p w:rsidR="00DE022E" w:rsidRDefault="00DE022E" w:rsidP="00DE022E">
      <w:pPr>
        <w:spacing w:line="100" w:lineRule="atLeast"/>
        <w:ind w:right="-555"/>
        <w:jc w:val="center"/>
        <w:rPr>
          <w:rFonts w:eastAsia="Arial" w:cs="Arial"/>
          <w:b/>
          <w:bCs/>
          <w:szCs w:val="28"/>
        </w:rPr>
      </w:pPr>
    </w:p>
    <w:p w:rsidR="00DE022E" w:rsidRDefault="00DE022E" w:rsidP="00DE022E">
      <w:pPr>
        <w:spacing w:line="100" w:lineRule="atLeast"/>
        <w:ind w:right="-555"/>
        <w:rPr>
          <w:rFonts w:eastAsia="Arial" w:cs="Arial"/>
          <w:b/>
          <w:bCs/>
          <w:szCs w:val="28"/>
        </w:rPr>
      </w:pPr>
      <w:r>
        <w:rPr>
          <w:rFonts w:eastAsia="Arial" w:cs="Arial"/>
          <w:b/>
          <w:bCs/>
          <w:szCs w:val="28"/>
        </w:rPr>
        <w:t>от  27 марта 2020 г.                                                                                 № 128-у</w:t>
      </w:r>
      <w:r>
        <w:rPr>
          <w:rFonts w:eastAsia="Arial" w:cs="Arial"/>
          <w:b/>
          <w:bCs/>
          <w:szCs w:val="28"/>
        </w:rPr>
        <w:tab/>
      </w:r>
      <w:r>
        <w:rPr>
          <w:rFonts w:eastAsia="Arial" w:cs="Arial"/>
          <w:b/>
          <w:bCs/>
          <w:szCs w:val="28"/>
        </w:rPr>
        <w:tab/>
      </w:r>
    </w:p>
    <w:p w:rsidR="00DE022E" w:rsidRDefault="00DE022E" w:rsidP="00DE022E">
      <w:pPr>
        <w:spacing w:line="100" w:lineRule="atLeast"/>
        <w:ind w:right="-555"/>
        <w:jc w:val="center"/>
        <w:rPr>
          <w:rFonts w:eastAsia="Arial" w:cs="Arial"/>
          <w:bCs/>
          <w:szCs w:val="28"/>
        </w:rPr>
      </w:pPr>
      <w:r>
        <w:rPr>
          <w:rFonts w:eastAsia="Arial" w:cs="Arial"/>
          <w:bCs/>
          <w:szCs w:val="28"/>
        </w:rPr>
        <w:t>г. Воронеж</w:t>
      </w:r>
    </w:p>
    <w:p w:rsidR="00DE022E" w:rsidRDefault="00DE022E" w:rsidP="00DE022E">
      <w:pPr>
        <w:pStyle w:val="ConsPlusTitle"/>
        <w:widowControl/>
        <w:jc w:val="center"/>
      </w:pPr>
    </w:p>
    <w:p w:rsidR="008936CC" w:rsidRDefault="008936CC" w:rsidP="00A43F8F">
      <w:pPr>
        <w:jc w:val="center"/>
        <w:rPr>
          <w:b/>
        </w:rPr>
      </w:pPr>
    </w:p>
    <w:p w:rsidR="008936CC" w:rsidRDefault="008936CC" w:rsidP="00A43F8F">
      <w:pPr>
        <w:jc w:val="center"/>
        <w:rPr>
          <w:b/>
        </w:rPr>
      </w:pPr>
    </w:p>
    <w:p w:rsidR="008936CC" w:rsidRDefault="008936CC" w:rsidP="00DE022E">
      <w:pPr>
        <w:rPr>
          <w:b/>
        </w:rPr>
      </w:pPr>
    </w:p>
    <w:p w:rsidR="008936CC" w:rsidRDefault="008936CC" w:rsidP="00A43F8F">
      <w:pPr>
        <w:jc w:val="center"/>
        <w:rPr>
          <w:b/>
        </w:rPr>
      </w:pPr>
    </w:p>
    <w:p w:rsidR="00424ED3" w:rsidRPr="00424ED3" w:rsidRDefault="00D5223B" w:rsidP="00A43F8F">
      <w:pPr>
        <w:jc w:val="center"/>
        <w:rPr>
          <w:b/>
          <w:bCs/>
        </w:rPr>
      </w:pPr>
      <w:r w:rsidRPr="00D5223B">
        <w:rPr>
          <w:b/>
        </w:rPr>
        <w:t xml:space="preserve">О </w:t>
      </w:r>
      <w:r w:rsidR="00A43F8F">
        <w:rPr>
          <w:b/>
        </w:rPr>
        <w:t>внесении изменений в указ губернатора Воронежской области от 26.03.2020 № 125-у</w:t>
      </w:r>
    </w:p>
    <w:p w:rsidR="00424ED3" w:rsidRDefault="00424ED3" w:rsidP="00043EB1">
      <w:pPr>
        <w:ind w:firstLine="708"/>
        <w:jc w:val="center"/>
        <w:rPr>
          <w:b/>
        </w:rPr>
      </w:pPr>
    </w:p>
    <w:p w:rsidR="00424ED3" w:rsidRDefault="00424ED3" w:rsidP="00043EB1">
      <w:pPr>
        <w:ind w:firstLine="708"/>
        <w:jc w:val="center"/>
        <w:rPr>
          <w:b/>
        </w:rPr>
      </w:pPr>
    </w:p>
    <w:p w:rsidR="00D5223B" w:rsidRDefault="00D5223B" w:rsidP="00D5223B">
      <w:pPr>
        <w:ind w:firstLine="708"/>
      </w:pPr>
    </w:p>
    <w:p w:rsidR="006B319C" w:rsidRPr="006B319C" w:rsidRDefault="00424ED3" w:rsidP="006B319C">
      <w:pPr>
        <w:spacing w:line="336" w:lineRule="auto"/>
        <w:ind w:firstLine="708"/>
      </w:pPr>
      <w:r>
        <w:t>Во исполнение</w:t>
      </w:r>
      <w:r w:rsidR="00A43F8F">
        <w:t xml:space="preserve"> поручений Председателя Правительства Российской Федерации </w:t>
      </w:r>
      <w:r w:rsidR="00BF21D2">
        <w:t xml:space="preserve">от </w:t>
      </w:r>
      <w:r w:rsidR="00A43F8F">
        <w:t>27.03.2020</w:t>
      </w:r>
      <w:r>
        <w:t xml:space="preserve">, </w:t>
      </w:r>
      <w:r w:rsidR="00BF21D2" w:rsidRPr="00BF21D2">
        <w:t xml:space="preserve">решений по итогам заседания президиума Координационного совета при Правительстве Российской Федерации по борьбе с распространением новой </w:t>
      </w:r>
      <w:proofErr w:type="spellStart"/>
      <w:r w:rsidR="00BF21D2" w:rsidRPr="00BF21D2">
        <w:t>коронавирусной</w:t>
      </w:r>
      <w:proofErr w:type="spellEnd"/>
      <w:r w:rsidR="00BF21D2" w:rsidRPr="00BF21D2">
        <w:t xml:space="preserve"> инфекции на территории Российской Федерации от 25.03.2020, оперативного штаба по предупреждению завоза и распространения новой </w:t>
      </w:r>
      <w:proofErr w:type="spellStart"/>
      <w:r w:rsidR="00BF21D2" w:rsidRPr="00BF21D2">
        <w:t>коронавирусной</w:t>
      </w:r>
      <w:proofErr w:type="spellEnd"/>
      <w:r w:rsidR="00BF21D2" w:rsidRPr="00BF21D2">
        <w:t xml:space="preserve"> инфекции на территории Российской Федерации</w:t>
      </w:r>
      <w:r w:rsidR="00BF21D2">
        <w:t xml:space="preserve"> от 24.03.2020</w:t>
      </w:r>
    </w:p>
    <w:p w:rsidR="00043EB1" w:rsidRDefault="00043EB1" w:rsidP="00043EB1">
      <w:pPr>
        <w:spacing w:line="336" w:lineRule="auto"/>
      </w:pPr>
    </w:p>
    <w:p w:rsidR="00043EB1" w:rsidRDefault="00043EB1" w:rsidP="00043EB1">
      <w:pPr>
        <w:spacing w:line="336" w:lineRule="auto"/>
        <w:jc w:val="center"/>
      </w:pPr>
      <w:r>
        <w:t>ПОСТАНОВЛЯЮ:</w:t>
      </w:r>
    </w:p>
    <w:p w:rsidR="00043EB1" w:rsidRPr="00043EB1" w:rsidRDefault="00043EB1" w:rsidP="00043EB1">
      <w:pPr>
        <w:spacing w:line="336" w:lineRule="auto"/>
        <w:ind w:firstLine="708"/>
      </w:pPr>
    </w:p>
    <w:p w:rsidR="0079420B" w:rsidRDefault="00FC08CD" w:rsidP="00336BD1">
      <w:pPr>
        <w:spacing w:line="336" w:lineRule="auto"/>
        <w:ind w:firstLine="708"/>
        <w:rPr>
          <w:b/>
        </w:rPr>
      </w:pPr>
      <w:r>
        <w:t xml:space="preserve">1. </w:t>
      </w:r>
      <w:r w:rsidR="00A43F8F">
        <w:t xml:space="preserve">Внести в указ губернатора Воронежской области от  26.03.2020 </w:t>
      </w:r>
      <w:r w:rsidR="00336BD1">
        <w:t xml:space="preserve">     </w:t>
      </w:r>
      <w:r w:rsidR="00A43F8F">
        <w:t xml:space="preserve">№ 125-у «О дополнительных мерах по снижению риска распространения новой </w:t>
      </w:r>
      <w:proofErr w:type="spellStart"/>
      <w:r w:rsidR="00A43F8F">
        <w:t>коронавиру</w:t>
      </w:r>
      <w:r w:rsidR="002373D6">
        <w:t>сной</w:t>
      </w:r>
      <w:proofErr w:type="spellEnd"/>
      <w:r w:rsidR="002373D6">
        <w:t xml:space="preserve"> инфекции, вызванной 2019–</w:t>
      </w:r>
      <w:proofErr w:type="spellStart"/>
      <w:r w:rsidR="00A43F8F">
        <w:rPr>
          <w:lang w:val="en-US"/>
        </w:rPr>
        <w:t>nCoV</w:t>
      </w:r>
      <w:proofErr w:type="spellEnd"/>
      <w:r w:rsidR="00A43F8F">
        <w:t>»</w:t>
      </w:r>
      <w:r w:rsidR="002373D6">
        <w:t xml:space="preserve"> изменения</w:t>
      </w:r>
      <w:r w:rsidR="00336BD1">
        <w:t>, изложив его в следующей редакции:</w:t>
      </w:r>
    </w:p>
    <w:p w:rsidR="00510CDD" w:rsidRDefault="00336BD1" w:rsidP="00510CDD">
      <w:pPr>
        <w:jc w:val="center"/>
        <w:rPr>
          <w:b/>
        </w:rPr>
      </w:pPr>
      <w:r>
        <w:rPr>
          <w:b/>
        </w:rPr>
        <w:t>«</w:t>
      </w:r>
      <w:r w:rsidR="00510CDD" w:rsidRPr="00D5223B">
        <w:rPr>
          <w:b/>
        </w:rPr>
        <w:t xml:space="preserve">О </w:t>
      </w:r>
      <w:r w:rsidR="00510CDD">
        <w:rPr>
          <w:b/>
        </w:rPr>
        <w:t>дополнительных мерах по снижению риска</w:t>
      </w:r>
    </w:p>
    <w:p w:rsidR="00510CDD" w:rsidRDefault="00510CDD" w:rsidP="00510CDD">
      <w:pPr>
        <w:jc w:val="center"/>
        <w:rPr>
          <w:b/>
          <w:bCs/>
        </w:rPr>
      </w:pPr>
      <w:r>
        <w:rPr>
          <w:b/>
        </w:rPr>
        <w:t xml:space="preserve">распространения  </w:t>
      </w:r>
      <w:proofErr w:type="gramStart"/>
      <w:r w:rsidRPr="00424ED3">
        <w:rPr>
          <w:b/>
          <w:bCs/>
        </w:rPr>
        <w:t>новой</w:t>
      </w:r>
      <w:proofErr w:type="gramEnd"/>
      <w:r w:rsidRPr="00424ED3">
        <w:rPr>
          <w:b/>
          <w:bCs/>
        </w:rPr>
        <w:t xml:space="preserve"> </w:t>
      </w:r>
      <w:proofErr w:type="spellStart"/>
      <w:r w:rsidRPr="00424ED3">
        <w:rPr>
          <w:b/>
          <w:bCs/>
        </w:rPr>
        <w:t>коронавирусной</w:t>
      </w:r>
      <w:proofErr w:type="spellEnd"/>
    </w:p>
    <w:p w:rsidR="00510CDD" w:rsidRPr="00424ED3" w:rsidRDefault="00336BD1" w:rsidP="00336BD1">
      <w:pPr>
        <w:jc w:val="center"/>
        <w:rPr>
          <w:b/>
          <w:bCs/>
        </w:rPr>
      </w:pPr>
      <w:r>
        <w:rPr>
          <w:b/>
          <w:bCs/>
        </w:rPr>
        <w:t xml:space="preserve">инфекции </w:t>
      </w:r>
      <w:r>
        <w:rPr>
          <w:b/>
          <w:bCs/>
          <w:lang w:val="en-US"/>
        </w:rPr>
        <w:t>COVID</w:t>
      </w:r>
      <w:r w:rsidR="002373D6">
        <w:rPr>
          <w:b/>
          <w:bCs/>
        </w:rPr>
        <w:t>-</w:t>
      </w:r>
      <w:r w:rsidRPr="00336BD1">
        <w:rPr>
          <w:b/>
          <w:bCs/>
        </w:rPr>
        <w:t>19</w:t>
      </w:r>
    </w:p>
    <w:p w:rsidR="00510CDD" w:rsidRDefault="00510CDD" w:rsidP="00510CDD">
      <w:pPr>
        <w:ind w:firstLine="708"/>
        <w:jc w:val="center"/>
        <w:rPr>
          <w:b/>
        </w:rPr>
      </w:pPr>
    </w:p>
    <w:p w:rsidR="00510CDD" w:rsidRDefault="00510CDD" w:rsidP="00510CDD">
      <w:pPr>
        <w:ind w:firstLine="708"/>
      </w:pPr>
    </w:p>
    <w:p w:rsidR="00510CDD" w:rsidRPr="006B319C" w:rsidRDefault="005E1FC8" w:rsidP="00510CDD">
      <w:pPr>
        <w:spacing w:line="336" w:lineRule="auto"/>
        <w:ind w:firstLine="708"/>
      </w:pPr>
      <w:proofErr w:type="gramStart"/>
      <w:r w:rsidRPr="005E1FC8">
        <w:t>Во исполнение поручений Председателя Правительства Российской Федерации от 27.03.2020</w:t>
      </w:r>
      <w:r>
        <w:t xml:space="preserve">, </w:t>
      </w:r>
      <w:r w:rsidR="00510CDD" w:rsidRPr="00424ED3">
        <w:t>решени</w:t>
      </w:r>
      <w:r w:rsidR="00510CDD">
        <w:t>й</w:t>
      </w:r>
      <w:r w:rsidR="00510CDD" w:rsidRPr="00424ED3">
        <w:t xml:space="preserve"> по итогам заседания президиума </w:t>
      </w:r>
      <w:r w:rsidR="00510CDD" w:rsidRPr="00424ED3">
        <w:lastRenderedPageBreak/>
        <w:t xml:space="preserve">Координационного совета при Правительстве Российской Федерации по борьбе с распространением новой </w:t>
      </w:r>
      <w:proofErr w:type="spellStart"/>
      <w:r w:rsidR="00510CDD" w:rsidRPr="00424ED3">
        <w:t>коронавирусной</w:t>
      </w:r>
      <w:proofErr w:type="spellEnd"/>
      <w:r w:rsidR="00510CDD" w:rsidRPr="00424ED3">
        <w:t xml:space="preserve"> инфекции на территории Российской Федерации от 25.03.2020</w:t>
      </w:r>
      <w:r w:rsidR="00510CDD">
        <w:t xml:space="preserve">, оперативного штаба по предупреждению завоза и распространения новой </w:t>
      </w:r>
      <w:proofErr w:type="spellStart"/>
      <w:r w:rsidR="00510CDD">
        <w:t>коронавирусной</w:t>
      </w:r>
      <w:proofErr w:type="spellEnd"/>
      <w:r w:rsidR="00510CDD">
        <w:t xml:space="preserve"> инфекции на территории Российской Федерации, в</w:t>
      </w:r>
      <w:r w:rsidR="00510CDD" w:rsidRPr="00D5223B">
        <w:t xml:space="preserve"> соответствии с Федеральным </w:t>
      </w:r>
      <w:hyperlink r:id="rId7" w:history="1">
        <w:r w:rsidR="00510CDD" w:rsidRPr="00D5223B">
          <w:rPr>
            <w:rStyle w:val="a3"/>
            <w:color w:val="auto"/>
            <w:u w:val="none"/>
          </w:rPr>
          <w:t>законом</w:t>
        </w:r>
      </w:hyperlink>
      <w:r w:rsidR="00510CDD">
        <w:t xml:space="preserve"> от 21.12.1994 № 68-ФЗ «</w:t>
      </w:r>
      <w:r w:rsidR="00510CDD" w:rsidRPr="00D5223B">
        <w:t>О защите населения и территорий</w:t>
      </w:r>
      <w:proofErr w:type="gramEnd"/>
      <w:r w:rsidR="00510CDD" w:rsidRPr="00D5223B">
        <w:t xml:space="preserve"> от чрезвычайных ситуаций прир</w:t>
      </w:r>
      <w:r w:rsidR="00510CDD">
        <w:t>одного и техногенного характера»</w:t>
      </w:r>
      <w:r w:rsidR="00510CDD" w:rsidRPr="00D5223B">
        <w:t xml:space="preserve">, </w:t>
      </w:r>
      <w:r w:rsidR="00510CDD" w:rsidRPr="00043EB1">
        <w:t>Федеральны</w:t>
      </w:r>
      <w:r w:rsidR="00510CDD">
        <w:t>м</w:t>
      </w:r>
      <w:r w:rsidR="00510CDD" w:rsidRPr="00043EB1">
        <w:t xml:space="preserve"> закон</w:t>
      </w:r>
      <w:r w:rsidR="00510CDD">
        <w:t>ом от 30.03.1999 №</w:t>
      </w:r>
      <w:r w:rsidR="00510CDD" w:rsidRPr="00043EB1">
        <w:t xml:space="preserve"> 52-ФЗ</w:t>
      </w:r>
      <w:r w:rsidR="00510CDD">
        <w:t xml:space="preserve"> «</w:t>
      </w:r>
      <w:r w:rsidR="00510CDD" w:rsidRPr="00043EB1">
        <w:t>О санитарно-эпидемиоло</w:t>
      </w:r>
      <w:r w:rsidR="00510CDD">
        <w:t>гическом благополучии населения», у</w:t>
      </w:r>
      <w:r w:rsidR="00510CDD" w:rsidRPr="006B319C">
        <w:t>каз</w:t>
      </w:r>
      <w:r w:rsidR="00510CDD">
        <w:t>ом губернатора Воронежской области от 20.03.2020 №</w:t>
      </w:r>
      <w:r w:rsidR="00510CDD" w:rsidRPr="006B319C">
        <w:t xml:space="preserve"> 113-у</w:t>
      </w:r>
      <w:r w:rsidR="00510CDD">
        <w:t xml:space="preserve"> «</w:t>
      </w:r>
      <w:r w:rsidR="00510CDD" w:rsidRPr="006B319C">
        <w:t>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</w:t>
      </w:r>
      <w:r w:rsidR="00510CDD">
        <w:t>иквидации чрезвычайных ситуаций»</w:t>
      </w:r>
    </w:p>
    <w:p w:rsidR="00510CDD" w:rsidRDefault="00510CDD" w:rsidP="00510CDD">
      <w:pPr>
        <w:spacing w:line="336" w:lineRule="auto"/>
      </w:pPr>
    </w:p>
    <w:p w:rsidR="00510CDD" w:rsidRDefault="00510CDD" w:rsidP="00510CDD">
      <w:pPr>
        <w:spacing w:line="336" w:lineRule="auto"/>
        <w:jc w:val="center"/>
      </w:pPr>
      <w:r>
        <w:t>ПОСТАНОВЛЯЮ:</w:t>
      </w:r>
    </w:p>
    <w:p w:rsidR="00510CDD" w:rsidRPr="009F0E9F" w:rsidRDefault="00510CDD" w:rsidP="00510CDD">
      <w:pPr>
        <w:spacing w:line="336" w:lineRule="auto"/>
        <w:ind w:firstLine="708"/>
      </w:pPr>
    </w:p>
    <w:p w:rsidR="00510CDD" w:rsidRPr="009F0E9F" w:rsidRDefault="00510CDD" w:rsidP="00510CDD">
      <w:pPr>
        <w:spacing w:line="336" w:lineRule="auto"/>
        <w:ind w:firstLine="708"/>
      </w:pPr>
      <w:r w:rsidRPr="009F0E9F">
        <w:t xml:space="preserve">1. Временно приостановить </w:t>
      </w:r>
      <w:r w:rsidR="000E3812" w:rsidRPr="000E3812">
        <w:t xml:space="preserve">на территории Воронежской области </w:t>
      </w:r>
      <w:r w:rsidRPr="009F0E9F">
        <w:t xml:space="preserve">с 28 марта 2020 года </w:t>
      </w:r>
      <w:r w:rsidR="00336BD1" w:rsidRPr="009F0E9F">
        <w:t xml:space="preserve">до принятия указа губернатора Воронежской области о признании </w:t>
      </w:r>
      <w:proofErr w:type="gramStart"/>
      <w:r w:rsidR="00336BD1" w:rsidRPr="009F0E9F">
        <w:t>утратившим</w:t>
      </w:r>
      <w:proofErr w:type="gramEnd"/>
      <w:r w:rsidR="00336BD1" w:rsidRPr="009F0E9F">
        <w:t xml:space="preserve"> силу настоящего указа</w:t>
      </w:r>
      <w:r w:rsidRPr="009F0E9F">
        <w:t>:</w:t>
      </w:r>
    </w:p>
    <w:p w:rsidR="00510CDD" w:rsidRPr="009F0E9F" w:rsidRDefault="00510CDD" w:rsidP="00510CDD">
      <w:pPr>
        <w:spacing w:line="336" w:lineRule="auto"/>
        <w:ind w:firstLine="708"/>
      </w:pPr>
      <w:r w:rsidRPr="009F0E9F">
        <w:t xml:space="preserve">- оказание услуг в сфере физической культуры и спорта, в том числе деятельность </w:t>
      </w:r>
      <w:proofErr w:type="gramStart"/>
      <w:r w:rsidRPr="009F0E9F">
        <w:t>фитнес-центров</w:t>
      </w:r>
      <w:proofErr w:type="gramEnd"/>
      <w:r w:rsidRPr="009F0E9F">
        <w:t>, специализированных организаций, осуществляющих (проводящих) тренировки, соревнования и иные мероприятия спортивного характера;</w:t>
      </w:r>
    </w:p>
    <w:p w:rsidR="00510CDD" w:rsidRPr="009F0E9F" w:rsidRDefault="00510CDD" w:rsidP="00510CDD">
      <w:pPr>
        <w:spacing w:line="336" w:lineRule="auto"/>
        <w:ind w:firstLine="708"/>
      </w:pPr>
      <w:r w:rsidRPr="009F0E9F">
        <w:t>- деятельность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 и досуговых заведений;</w:t>
      </w:r>
    </w:p>
    <w:p w:rsidR="00510CDD" w:rsidRPr="009F0E9F" w:rsidRDefault="00510CDD" w:rsidP="00510CDD">
      <w:pPr>
        <w:spacing w:line="336" w:lineRule="auto"/>
        <w:ind w:firstLine="708"/>
      </w:pPr>
      <w:r w:rsidRPr="009F0E9F">
        <w:t>-  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граждан;</w:t>
      </w:r>
    </w:p>
    <w:p w:rsidR="00510CDD" w:rsidRPr="009F0E9F" w:rsidRDefault="00510CDD" w:rsidP="00510CDD">
      <w:pPr>
        <w:spacing w:line="336" w:lineRule="auto"/>
        <w:ind w:firstLine="708"/>
      </w:pPr>
      <w:proofErr w:type="gramStart"/>
      <w:r w:rsidRPr="009F0E9F">
        <w:lastRenderedPageBreak/>
        <w:t>- посещение гражданами зданий, строений, сооружений (помещений в них), предназначенных преимущественно для проведения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заведений;</w:t>
      </w:r>
      <w:proofErr w:type="gramEnd"/>
    </w:p>
    <w:p w:rsidR="00510CDD" w:rsidRPr="009F0E9F" w:rsidRDefault="00510CDD" w:rsidP="00510CDD">
      <w:pPr>
        <w:spacing w:line="336" w:lineRule="auto"/>
        <w:ind w:firstLine="708"/>
      </w:pPr>
      <w:r w:rsidRPr="009F0E9F">
        <w:t>- деятельность парков культуры и отдыха</w:t>
      </w:r>
      <w:r w:rsidR="00511170" w:rsidRPr="009F0E9F">
        <w:t>, зон рекреационного назначения.</w:t>
      </w:r>
    </w:p>
    <w:p w:rsidR="00510CDD" w:rsidRPr="009F0E9F" w:rsidRDefault="00510CDD" w:rsidP="00510CDD">
      <w:pPr>
        <w:spacing w:line="336" w:lineRule="auto"/>
        <w:ind w:firstLine="708"/>
      </w:pPr>
      <w:r w:rsidRPr="009F0E9F">
        <w:t xml:space="preserve">2.  </w:t>
      </w:r>
      <w:proofErr w:type="gramStart"/>
      <w:r w:rsidRPr="009F0E9F">
        <w:t xml:space="preserve">Приостановить в период с </w:t>
      </w:r>
      <w:r w:rsidR="009F0E9F" w:rsidRPr="009F0E9F">
        <w:t>28 марта по 05 апреля 2020 года</w:t>
      </w:r>
      <w:r w:rsidRPr="009F0E9F">
        <w:t xml:space="preserve"> на территории городского округа город Воронеж, территории </w:t>
      </w:r>
      <w:proofErr w:type="spellStart"/>
      <w:r w:rsidRPr="009F0E9F">
        <w:t>Рамонского</w:t>
      </w:r>
      <w:proofErr w:type="spellEnd"/>
      <w:r w:rsidRPr="009F0E9F">
        <w:t xml:space="preserve"> муниципального района</w:t>
      </w:r>
      <w:r w:rsidR="002373D6">
        <w:t xml:space="preserve"> Воронежской области</w:t>
      </w:r>
      <w:r w:rsidRPr="009F0E9F">
        <w:t xml:space="preserve"> деятельность торгово-развлекательных и торговых центров</w:t>
      </w:r>
      <w:r w:rsidR="00C833B8">
        <w:t xml:space="preserve"> (комплексов</w:t>
      </w:r>
      <w:r w:rsidR="00AA123C">
        <w:t>), универсальных магазинов,</w:t>
      </w:r>
      <w:r w:rsidRPr="009F0E9F">
        <w:t xml:space="preserve"> за исключением мест розничной торговли продовольственными товарами и (или) непродовольственными товарами первой необходимости, аптек</w:t>
      </w:r>
      <w:r w:rsidR="00336BD1" w:rsidRPr="009F0E9F">
        <w:t xml:space="preserve">, объектов розничной торговли, в которых осуществляется заключение договоров на оказание услуг связи и реализация </w:t>
      </w:r>
      <w:r w:rsidR="00AA123C">
        <w:t>этих</w:t>
      </w:r>
      <w:proofErr w:type="gramEnd"/>
      <w:r w:rsidR="00AA123C">
        <w:t xml:space="preserve"> услуг (оплата, подключение)</w:t>
      </w:r>
      <w:r w:rsidR="009F0E9F" w:rsidRPr="009F0E9F">
        <w:t>.</w:t>
      </w:r>
    </w:p>
    <w:p w:rsidR="009F0E9F" w:rsidRPr="009F0E9F" w:rsidRDefault="009F0E9F" w:rsidP="00510CDD">
      <w:pPr>
        <w:spacing w:line="336" w:lineRule="auto"/>
        <w:ind w:firstLine="708"/>
      </w:pPr>
      <w:r w:rsidRPr="009F0E9F">
        <w:t>3. Приостановить в период с 28 марта по 05 апреля 2020 года на территории Воронежской области:</w:t>
      </w:r>
    </w:p>
    <w:p w:rsidR="005E1FC8" w:rsidRDefault="00510CDD" w:rsidP="005E1FC8">
      <w:pPr>
        <w:spacing w:line="336" w:lineRule="auto"/>
        <w:ind w:firstLine="708"/>
      </w:pPr>
      <w:r w:rsidRPr="009F0E9F">
        <w:t xml:space="preserve">- </w:t>
      </w:r>
      <w:r w:rsidR="005E1FC8" w:rsidRPr="009F0E9F">
        <w:t>деятельность организаций общественного питания, за исключением дистанционной торговли, а также столовых, буфетов, кафе и иных предприятий питания, осуществляющих организацию питания работникам организаций</w:t>
      </w:r>
      <w:r w:rsidR="009F0E9F" w:rsidRPr="009F0E9F">
        <w:t xml:space="preserve"> или обслуживающих на вынос без посещения помещения гражданами</w:t>
      </w:r>
      <w:r w:rsidR="005E1FC8" w:rsidRPr="009F0E9F">
        <w:t>;</w:t>
      </w:r>
    </w:p>
    <w:p w:rsidR="002373D6" w:rsidRPr="009F0E9F" w:rsidRDefault="002373D6" w:rsidP="005E1FC8">
      <w:pPr>
        <w:spacing w:line="336" w:lineRule="auto"/>
        <w:ind w:firstLine="708"/>
      </w:pPr>
      <w:r>
        <w:t xml:space="preserve">- деятельность </w:t>
      </w:r>
      <w:proofErr w:type="spellStart"/>
      <w:r>
        <w:t>фуд-кортов</w:t>
      </w:r>
      <w:proofErr w:type="spellEnd"/>
      <w:r>
        <w:t>;</w:t>
      </w:r>
    </w:p>
    <w:p w:rsidR="0079420B" w:rsidRPr="009F0E9F" w:rsidRDefault="0079420B" w:rsidP="0079420B">
      <w:pPr>
        <w:spacing w:line="336" w:lineRule="auto"/>
        <w:ind w:firstLine="708"/>
      </w:pPr>
      <w:r w:rsidRPr="009F0E9F">
        <w:t xml:space="preserve">- </w:t>
      </w:r>
      <w:r w:rsidR="002373D6">
        <w:t xml:space="preserve">деятельность </w:t>
      </w:r>
      <w:r w:rsidRPr="009F0E9F">
        <w:t>дошкольных образовательных организаций;</w:t>
      </w:r>
    </w:p>
    <w:p w:rsidR="0079420B" w:rsidRPr="009F0E9F" w:rsidRDefault="0079420B" w:rsidP="00C20A7E">
      <w:pPr>
        <w:spacing w:line="336" w:lineRule="auto"/>
        <w:ind w:firstLine="708"/>
      </w:pPr>
      <w:r w:rsidRPr="009F0E9F">
        <w:t>- прием граждан в стоматологических поликлиниках (отделениях, кабинетах)</w:t>
      </w:r>
      <w:r w:rsidR="002373D6">
        <w:t>,</w:t>
      </w:r>
      <w:r w:rsidRPr="009F0E9F">
        <w:t xml:space="preserve"> за исключен</w:t>
      </w:r>
      <w:r w:rsidR="002373D6">
        <w:t>ием оказания медицинской помощи</w:t>
      </w:r>
      <w:r w:rsidRPr="009F0E9F">
        <w:t xml:space="preserve"> лицам с </w:t>
      </w:r>
      <w:r w:rsidR="00C20A7E">
        <w:t>заболеваниями и состоян</w:t>
      </w:r>
      <w:r w:rsidR="002373D6">
        <w:t>иями</w:t>
      </w:r>
      <w:r w:rsidR="00C20A7E">
        <w:t>, требующи</w:t>
      </w:r>
      <w:r w:rsidR="002373D6">
        <w:t>ми</w:t>
      </w:r>
      <w:r w:rsidR="00C20A7E">
        <w:t xml:space="preserve"> оказания стоматологической помощи в экстренной или неотложной форме</w:t>
      </w:r>
      <w:r w:rsidRPr="009F0E9F">
        <w:t>.</w:t>
      </w:r>
    </w:p>
    <w:p w:rsidR="00510CDD" w:rsidRPr="009F0E9F" w:rsidRDefault="009F0E9F" w:rsidP="00510CDD">
      <w:pPr>
        <w:spacing w:line="336" w:lineRule="auto"/>
        <w:ind w:firstLine="708"/>
      </w:pPr>
      <w:r w:rsidRPr="009F0E9F">
        <w:lastRenderedPageBreak/>
        <w:t>4</w:t>
      </w:r>
      <w:r w:rsidR="00510CDD" w:rsidRPr="009F0E9F">
        <w:t xml:space="preserve">. Ввести временный запрет  </w:t>
      </w:r>
      <w:r w:rsidR="000E3812" w:rsidRPr="000E3812">
        <w:t xml:space="preserve">на территории Воронежской области </w:t>
      </w:r>
      <w:r w:rsidR="0079420B" w:rsidRPr="009F0E9F">
        <w:t xml:space="preserve">с 28 марта 2020 года </w:t>
      </w:r>
      <w:r w:rsidRPr="009F0E9F">
        <w:t xml:space="preserve">до принятия указа губернатора Воронежской области о признании утратившим силу настоящего указа </w:t>
      </w:r>
      <w:r w:rsidR="00510CDD" w:rsidRPr="009F0E9F">
        <w:t>на курение кальянов в ресторанах, барах, кафе</w:t>
      </w:r>
      <w:r w:rsidR="002373D6">
        <w:t>, кальянных</w:t>
      </w:r>
      <w:r w:rsidR="00510CDD" w:rsidRPr="009F0E9F">
        <w:t xml:space="preserve"> и иных общественных местах.</w:t>
      </w:r>
    </w:p>
    <w:p w:rsidR="0079420B" w:rsidRPr="009F0E9F" w:rsidRDefault="009F0E9F" w:rsidP="0079420B">
      <w:pPr>
        <w:spacing w:line="336" w:lineRule="auto"/>
        <w:ind w:firstLine="708"/>
      </w:pPr>
      <w:r w:rsidRPr="009F0E9F">
        <w:t>5.</w:t>
      </w:r>
      <w:r w:rsidR="0079420B" w:rsidRPr="009F0E9F">
        <w:t xml:space="preserve"> Приостановить на территории Воронежской области с 28 марта до 1 июня 2020 года деятельность объектов массового отдыха, расположенных в курортах федерального, регионального и местного значения.</w:t>
      </w:r>
    </w:p>
    <w:p w:rsidR="0079420B" w:rsidRDefault="009F0E9F" w:rsidP="0079420B">
      <w:pPr>
        <w:spacing w:line="336" w:lineRule="auto"/>
        <w:ind w:firstLine="708"/>
      </w:pPr>
      <w:r w:rsidRPr="009F0E9F">
        <w:t>6.</w:t>
      </w:r>
      <w:r w:rsidR="0079420B" w:rsidRPr="009F0E9F">
        <w:t xml:space="preserve"> </w:t>
      </w:r>
      <w:proofErr w:type="gramStart"/>
      <w:r w:rsidR="0079420B" w:rsidRPr="009F0E9F">
        <w:rPr>
          <w:bCs/>
        </w:rPr>
        <w:t>Исполнительным органам государственной власти Воронежской области</w:t>
      </w:r>
      <w:r w:rsidR="0079420B" w:rsidRPr="009F0E9F">
        <w:t>, органам местного самоуправления муниципальных образований Воронежской области, имеющим подведомственные пансионаты, дома отдыха, санаторно-курортные организации (санатории), санаторно-оздоровительные детские лагеря круглогодичного действия и гостиницы</w:t>
      </w:r>
      <w:r w:rsidR="002373D6">
        <w:t>,</w:t>
      </w:r>
      <w:r w:rsidR="0079420B" w:rsidRPr="009F0E9F">
        <w:t xml:space="preserve"> временно приостановить с 28 марта до 1 июня 2</w:t>
      </w:r>
      <w:r w:rsidR="002373D6">
        <w:t>020 года бронирование мест, прие</w:t>
      </w:r>
      <w:r w:rsidR="0079420B" w:rsidRPr="009F0E9F">
        <w:t>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 и гостиницах, расположенных в</w:t>
      </w:r>
      <w:proofErr w:type="gramEnd"/>
      <w:r w:rsidR="0079420B" w:rsidRPr="009F0E9F">
        <w:t xml:space="preserve"> </w:t>
      </w:r>
      <w:proofErr w:type="gramStart"/>
      <w:r w:rsidR="0079420B" w:rsidRPr="009F0E9F">
        <w:t>курортах федерального, регионального и местного значения, а также в иных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поездках.</w:t>
      </w:r>
      <w:proofErr w:type="gramEnd"/>
    </w:p>
    <w:p w:rsidR="00650DED" w:rsidRDefault="00650DED" w:rsidP="0079420B">
      <w:pPr>
        <w:spacing w:line="336" w:lineRule="auto"/>
        <w:ind w:firstLine="708"/>
      </w:pPr>
      <w:r>
        <w:t>В отношении лиц, уже проживающих в указанных организациях:</w:t>
      </w:r>
    </w:p>
    <w:p w:rsidR="00650DED" w:rsidRDefault="00650DED" w:rsidP="0079420B">
      <w:pPr>
        <w:spacing w:line="336" w:lineRule="auto"/>
        <w:ind w:firstLine="708"/>
      </w:pPr>
      <w:r>
        <w:t>-</w:t>
      </w:r>
      <w:r w:rsidR="00C20A7E">
        <w:t xml:space="preserve"> </w:t>
      </w:r>
      <w:r>
        <w:t>обеспечить условия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650DED" w:rsidRDefault="00AA123C" w:rsidP="0079420B">
      <w:pPr>
        <w:spacing w:line="336" w:lineRule="auto"/>
        <w:ind w:firstLine="708"/>
      </w:pPr>
      <w:r>
        <w:t>- о</w:t>
      </w:r>
      <w:r w:rsidR="00650DED">
        <w:t>рганизовать их питание непосредствен</w:t>
      </w:r>
      <w:r w:rsidR="00C20A7E">
        <w:t>но</w:t>
      </w:r>
      <w:r w:rsidR="00650DED">
        <w:t xml:space="preserve">  в зданиях проживания данных лиц в соотве</w:t>
      </w:r>
      <w:r w:rsidR="002373D6">
        <w:t xml:space="preserve">тствии с разъяснениями </w:t>
      </w:r>
      <w:proofErr w:type="spellStart"/>
      <w:r w:rsidR="002373D6">
        <w:t>Роспо</w:t>
      </w:r>
      <w:r w:rsidR="00650DED">
        <w:t>т</w:t>
      </w:r>
      <w:r w:rsidR="002373D6">
        <w:t>р</w:t>
      </w:r>
      <w:bookmarkStart w:id="0" w:name="_GoBack"/>
      <w:bookmarkEnd w:id="0"/>
      <w:r w:rsidR="00650DED">
        <w:t>ебнадзора</w:t>
      </w:r>
      <w:proofErr w:type="spellEnd"/>
      <w:r w:rsidR="00650DED">
        <w:t>.</w:t>
      </w:r>
    </w:p>
    <w:p w:rsidR="0079420B" w:rsidRPr="009F0E9F" w:rsidRDefault="002373D6" w:rsidP="0079420B">
      <w:pPr>
        <w:spacing w:line="336" w:lineRule="auto"/>
        <w:ind w:firstLine="708"/>
      </w:pPr>
      <w:r>
        <w:t>7</w:t>
      </w:r>
      <w:r w:rsidR="009F0E9F" w:rsidRPr="009F0E9F">
        <w:t>.</w:t>
      </w:r>
      <w:r w:rsidR="0079420B" w:rsidRPr="009F0E9F">
        <w:t xml:space="preserve"> Рекомендовать гражданам ограничить поездки, в том числе в целях туризма и отдыха.</w:t>
      </w:r>
    </w:p>
    <w:p w:rsidR="00C835ED" w:rsidRPr="009F0E9F" w:rsidRDefault="002373D6" w:rsidP="00C835ED">
      <w:pPr>
        <w:spacing w:line="336" w:lineRule="auto"/>
        <w:ind w:firstLine="708"/>
      </w:pPr>
      <w:r>
        <w:t>8</w:t>
      </w:r>
      <w:r w:rsidR="009F0E9F" w:rsidRPr="009F0E9F">
        <w:t>.</w:t>
      </w:r>
      <w:r w:rsidR="00C835ED" w:rsidRPr="009F0E9F">
        <w:t xml:space="preserve"> Исполнительным органам государственной власти Воронежской области обеспечить реализацию настоящего указа.</w:t>
      </w:r>
    </w:p>
    <w:p w:rsidR="00C835ED" w:rsidRPr="009F0E9F" w:rsidRDefault="002373D6" w:rsidP="00C835ED">
      <w:pPr>
        <w:spacing w:line="336" w:lineRule="auto"/>
        <w:ind w:firstLine="708"/>
      </w:pPr>
      <w:r>
        <w:lastRenderedPageBreak/>
        <w:t>9</w:t>
      </w:r>
      <w:r w:rsidR="009F0E9F" w:rsidRPr="009F0E9F">
        <w:t xml:space="preserve">. </w:t>
      </w:r>
      <w:r w:rsidR="00C835ED" w:rsidRPr="009F0E9F">
        <w:t xml:space="preserve">Настоящий указ вступает в силу </w:t>
      </w:r>
      <w:proofErr w:type="gramStart"/>
      <w:r w:rsidR="00C835ED" w:rsidRPr="009F0E9F">
        <w:t>с</w:t>
      </w:r>
      <w:proofErr w:type="gramEnd"/>
      <w:r w:rsidR="00C835ED" w:rsidRPr="009F0E9F">
        <w:t xml:space="preserve"> даты его официального опубликования.</w:t>
      </w:r>
    </w:p>
    <w:p w:rsidR="00510CDD" w:rsidRDefault="002373D6" w:rsidP="00510CDD">
      <w:pPr>
        <w:spacing w:line="336" w:lineRule="auto"/>
        <w:ind w:firstLine="708"/>
      </w:pPr>
      <w:r>
        <w:t>10</w:t>
      </w:r>
      <w:r w:rsidR="00510CDD" w:rsidRPr="009F0E9F">
        <w:t>. Контроль за исполнением настоящего указа оставляю за собой</w:t>
      </w:r>
      <w:proofErr w:type="gramStart"/>
      <w:r w:rsidR="00510CDD" w:rsidRPr="009F0E9F">
        <w:t>.</w:t>
      </w:r>
      <w:r w:rsidR="009F0E9F">
        <w:t>»</w:t>
      </w:r>
      <w:r w:rsidR="00FF584C">
        <w:t>.</w:t>
      </w:r>
      <w:proofErr w:type="gramEnd"/>
    </w:p>
    <w:p w:rsidR="009F0E9F" w:rsidRPr="009F0E9F" w:rsidRDefault="00FF584C" w:rsidP="009F0E9F">
      <w:pPr>
        <w:spacing w:line="336" w:lineRule="auto"/>
        <w:ind w:firstLine="708"/>
      </w:pPr>
      <w:r>
        <w:t>2.</w:t>
      </w:r>
      <w:r w:rsidR="009F0E9F" w:rsidRPr="009F0E9F">
        <w:t xml:space="preserve"> Настоящий указ вступает в силу </w:t>
      </w:r>
      <w:proofErr w:type="gramStart"/>
      <w:r w:rsidR="009F0E9F" w:rsidRPr="009F0E9F">
        <w:t>с</w:t>
      </w:r>
      <w:proofErr w:type="gramEnd"/>
      <w:r w:rsidR="009F0E9F" w:rsidRPr="009F0E9F">
        <w:t xml:space="preserve"> даты его официального опубликования.</w:t>
      </w:r>
    </w:p>
    <w:p w:rsidR="009F0E9F" w:rsidRDefault="00FF584C" w:rsidP="009F0E9F">
      <w:pPr>
        <w:spacing w:line="336" w:lineRule="auto"/>
        <w:ind w:firstLine="708"/>
      </w:pPr>
      <w:r>
        <w:t>3.</w:t>
      </w:r>
      <w:r w:rsidR="009F0E9F" w:rsidRPr="009F0E9F">
        <w:t xml:space="preserve"> </w:t>
      </w:r>
      <w:proofErr w:type="gramStart"/>
      <w:r w:rsidR="009F0E9F" w:rsidRPr="009F0E9F">
        <w:t>Контроль за</w:t>
      </w:r>
      <w:proofErr w:type="gramEnd"/>
      <w:r w:rsidR="009F0E9F" w:rsidRPr="009F0E9F">
        <w:t xml:space="preserve"> исполнением настоящего указа оставляю за собой.</w:t>
      </w:r>
    </w:p>
    <w:p w:rsidR="00510CDD" w:rsidRDefault="00510CDD" w:rsidP="00510CDD"/>
    <w:p w:rsidR="00510CDD" w:rsidRDefault="00510CDD" w:rsidP="00510CDD">
      <w:r>
        <w:t xml:space="preserve">        Губернатор</w:t>
      </w:r>
    </w:p>
    <w:p w:rsidR="00426875" w:rsidRDefault="00510CDD" w:rsidP="00080229">
      <w:r>
        <w:t xml:space="preserve">Воронежской области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Гусев</w:t>
      </w:r>
    </w:p>
    <w:sectPr w:rsidR="00426875" w:rsidSect="00C833B8">
      <w:headerReference w:type="default" r:id="rId8"/>
      <w:pgSz w:w="11906" w:h="16838"/>
      <w:pgMar w:top="1134" w:right="707" w:bottom="993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807" w:rsidRDefault="00781807" w:rsidP="00725D3D">
      <w:r>
        <w:separator/>
      </w:r>
    </w:p>
  </w:endnote>
  <w:endnote w:type="continuationSeparator" w:id="0">
    <w:p w:rsidR="00781807" w:rsidRDefault="00781807" w:rsidP="00725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807" w:rsidRDefault="00781807" w:rsidP="00725D3D">
      <w:r>
        <w:separator/>
      </w:r>
    </w:p>
  </w:footnote>
  <w:footnote w:type="continuationSeparator" w:id="0">
    <w:p w:rsidR="00781807" w:rsidRDefault="00781807" w:rsidP="00725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9346539"/>
      <w:docPartObj>
        <w:docPartGallery w:val="Page Numbers (Top of Page)"/>
        <w:docPartUnique/>
      </w:docPartObj>
    </w:sdtPr>
    <w:sdtContent>
      <w:p w:rsidR="00725D3D" w:rsidRDefault="00C31914">
        <w:pPr>
          <w:pStyle w:val="a6"/>
          <w:jc w:val="center"/>
        </w:pPr>
        <w:r>
          <w:fldChar w:fldCharType="begin"/>
        </w:r>
        <w:r w:rsidR="00725D3D">
          <w:instrText>PAGE   \* MERGEFORMAT</w:instrText>
        </w:r>
        <w:r>
          <w:fldChar w:fldCharType="separate"/>
        </w:r>
        <w:r w:rsidR="006C0155">
          <w:rPr>
            <w:noProof/>
          </w:rPr>
          <w:t>5</w:t>
        </w:r>
        <w:r>
          <w:fldChar w:fldCharType="end"/>
        </w:r>
      </w:p>
    </w:sdtContent>
  </w:sdt>
  <w:p w:rsidR="00725D3D" w:rsidRDefault="00725D3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145"/>
    <w:rsid w:val="0000447B"/>
    <w:rsid w:val="0001005D"/>
    <w:rsid w:val="00012E91"/>
    <w:rsid w:val="00014AD4"/>
    <w:rsid w:val="00021890"/>
    <w:rsid w:val="00021E20"/>
    <w:rsid w:val="00021E4B"/>
    <w:rsid w:val="000221F4"/>
    <w:rsid w:val="00023822"/>
    <w:rsid w:val="00027998"/>
    <w:rsid w:val="000420BA"/>
    <w:rsid w:val="00043EB1"/>
    <w:rsid w:val="0006129E"/>
    <w:rsid w:val="00062563"/>
    <w:rsid w:val="00062E2D"/>
    <w:rsid w:val="00066C5A"/>
    <w:rsid w:val="000675C9"/>
    <w:rsid w:val="00070635"/>
    <w:rsid w:val="00075E7E"/>
    <w:rsid w:val="00077F50"/>
    <w:rsid w:val="00080229"/>
    <w:rsid w:val="00081F13"/>
    <w:rsid w:val="00086E64"/>
    <w:rsid w:val="00087767"/>
    <w:rsid w:val="00091F72"/>
    <w:rsid w:val="000924C2"/>
    <w:rsid w:val="0009407D"/>
    <w:rsid w:val="00094293"/>
    <w:rsid w:val="00097DBC"/>
    <w:rsid w:val="000A11AB"/>
    <w:rsid w:val="000A13DD"/>
    <w:rsid w:val="000A2573"/>
    <w:rsid w:val="000A54EA"/>
    <w:rsid w:val="000A5DF3"/>
    <w:rsid w:val="000B4AAC"/>
    <w:rsid w:val="000B50BA"/>
    <w:rsid w:val="000B6D5A"/>
    <w:rsid w:val="000B7D3C"/>
    <w:rsid w:val="000C0C47"/>
    <w:rsid w:val="000C3FD1"/>
    <w:rsid w:val="000C45F3"/>
    <w:rsid w:val="000D65A9"/>
    <w:rsid w:val="000E0755"/>
    <w:rsid w:val="000E27FA"/>
    <w:rsid w:val="000E3812"/>
    <w:rsid w:val="000F63F9"/>
    <w:rsid w:val="0010126D"/>
    <w:rsid w:val="00111A3F"/>
    <w:rsid w:val="00116BD2"/>
    <w:rsid w:val="001201E0"/>
    <w:rsid w:val="0012652E"/>
    <w:rsid w:val="00126BCF"/>
    <w:rsid w:val="00130C2B"/>
    <w:rsid w:val="00131144"/>
    <w:rsid w:val="00137BE0"/>
    <w:rsid w:val="00140B39"/>
    <w:rsid w:val="0014514D"/>
    <w:rsid w:val="00155A30"/>
    <w:rsid w:val="0016222E"/>
    <w:rsid w:val="00165CE4"/>
    <w:rsid w:val="00171E51"/>
    <w:rsid w:val="001728C9"/>
    <w:rsid w:val="0017496C"/>
    <w:rsid w:val="00174A15"/>
    <w:rsid w:val="00183141"/>
    <w:rsid w:val="00192C12"/>
    <w:rsid w:val="00195AF7"/>
    <w:rsid w:val="001B2CF0"/>
    <w:rsid w:val="001B5509"/>
    <w:rsid w:val="001C0A9E"/>
    <w:rsid w:val="001C1CD6"/>
    <w:rsid w:val="001D633C"/>
    <w:rsid w:val="001D6D01"/>
    <w:rsid w:val="001E254A"/>
    <w:rsid w:val="001E2B13"/>
    <w:rsid w:val="001E488B"/>
    <w:rsid w:val="001E573C"/>
    <w:rsid w:val="001F0421"/>
    <w:rsid w:val="001F098B"/>
    <w:rsid w:val="001F35A2"/>
    <w:rsid w:val="001F56EA"/>
    <w:rsid w:val="001F7E2D"/>
    <w:rsid w:val="00204D8D"/>
    <w:rsid w:val="00204E5A"/>
    <w:rsid w:val="002079F0"/>
    <w:rsid w:val="0021235C"/>
    <w:rsid w:val="00220AAC"/>
    <w:rsid w:val="002226A5"/>
    <w:rsid w:val="0022309C"/>
    <w:rsid w:val="002246AB"/>
    <w:rsid w:val="0022789C"/>
    <w:rsid w:val="002313BF"/>
    <w:rsid w:val="00234B64"/>
    <w:rsid w:val="002373D6"/>
    <w:rsid w:val="00246E76"/>
    <w:rsid w:val="00253979"/>
    <w:rsid w:val="00264E85"/>
    <w:rsid w:val="0026618E"/>
    <w:rsid w:val="00267620"/>
    <w:rsid w:val="00270145"/>
    <w:rsid w:val="002714A3"/>
    <w:rsid w:val="002777FC"/>
    <w:rsid w:val="00284FF7"/>
    <w:rsid w:val="00292CBB"/>
    <w:rsid w:val="002958BA"/>
    <w:rsid w:val="002970CA"/>
    <w:rsid w:val="002A6A5A"/>
    <w:rsid w:val="002A7135"/>
    <w:rsid w:val="002B344A"/>
    <w:rsid w:val="002B54F3"/>
    <w:rsid w:val="002C34FF"/>
    <w:rsid w:val="002D0BA4"/>
    <w:rsid w:val="002D29FC"/>
    <w:rsid w:val="002D7A82"/>
    <w:rsid w:val="002E4962"/>
    <w:rsid w:val="002F09E9"/>
    <w:rsid w:val="002F3E77"/>
    <w:rsid w:val="002F7474"/>
    <w:rsid w:val="002F7BE0"/>
    <w:rsid w:val="003271A7"/>
    <w:rsid w:val="0033399F"/>
    <w:rsid w:val="0033652E"/>
    <w:rsid w:val="00336BD1"/>
    <w:rsid w:val="003372E2"/>
    <w:rsid w:val="003445B7"/>
    <w:rsid w:val="00350CF9"/>
    <w:rsid w:val="00352C9F"/>
    <w:rsid w:val="00362557"/>
    <w:rsid w:val="00363B28"/>
    <w:rsid w:val="00366CA3"/>
    <w:rsid w:val="003719F1"/>
    <w:rsid w:val="00375A54"/>
    <w:rsid w:val="00376C92"/>
    <w:rsid w:val="00380EBD"/>
    <w:rsid w:val="003A094E"/>
    <w:rsid w:val="003A28B7"/>
    <w:rsid w:val="003A7398"/>
    <w:rsid w:val="003B659F"/>
    <w:rsid w:val="003C005C"/>
    <w:rsid w:val="003C338B"/>
    <w:rsid w:val="003D2133"/>
    <w:rsid w:val="003D5269"/>
    <w:rsid w:val="003E552D"/>
    <w:rsid w:val="003E604F"/>
    <w:rsid w:val="003F793C"/>
    <w:rsid w:val="003F79D5"/>
    <w:rsid w:val="00401C7E"/>
    <w:rsid w:val="004028FF"/>
    <w:rsid w:val="00416979"/>
    <w:rsid w:val="00424DA0"/>
    <w:rsid w:val="00424ED3"/>
    <w:rsid w:val="00426875"/>
    <w:rsid w:val="00433096"/>
    <w:rsid w:val="00436899"/>
    <w:rsid w:val="00440A5B"/>
    <w:rsid w:val="004418F7"/>
    <w:rsid w:val="00447C98"/>
    <w:rsid w:val="004519FB"/>
    <w:rsid w:val="00457B6B"/>
    <w:rsid w:val="0046379B"/>
    <w:rsid w:val="00467B49"/>
    <w:rsid w:val="00471C1F"/>
    <w:rsid w:val="00471C38"/>
    <w:rsid w:val="0047506D"/>
    <w:rsid w:val="00492257"/>
    <w:rsid w:val="004977F6"/>
    <w:rsid w:val="004C4F9F"/>
    <w:rsid w:val="004D094B"/>
    <w:rsid w:val="004D2144"/>
    <w:rsid w:val="004E1F16"/>
    <w:rsid w:val="004E2296"/>
    <w:rsid w:val="004F48AA"/>
    <w:rsid w:val="00506869"/>
    <w:rsid w:val="00510CDD"/>
    <w:rsid w:val="00511170"/>
    <w:rsid w:val="005215DB"/>
    <w:rsid w:val="00522710"/>
    <w:rsid w:val="00524C8B"/>
    <w:rsid w:val="00524FA5"/>
    <w:rsid w:val="0052592C"/>
    <w:rsid w:val="00533100"/>
    <w:rsid w:val="00542DE4"/>
    <w:rsid w:val="00547AA3"/>
    <w:rsid w:val="00551438"/>
    <w:rsid w:val="00554F25"/>
    <w:rsid w:val="0056568E"/>
    <w:rsid w:val="00571236"/>
    <w:rsid w:val="0058233C"/>
    <w:rsid w:val="00582B2A"/>
    <w:rsid w:val="005930DE"/>
    <w:rsid w:val="005A4FB8"/>
    <w:rsid w:val="005A554F"/>
    <w:rsid w:val="005A7763"/>
    <w:rsid w:val="005B4969"/>
    <w:rsid w:val="005B4CBB"/>
    <w:rsid w:val="005B5924"/>
    <w:rsid w:val="005C0028"/>
    <w:rsid w:val="005C6019"/>
    <w:rsid w:val="005C7177"/>
    <w:rsid w:val="005D001E"/>
    <w:rsid w:val="005D2096"/>
    <w:rsid w:val="005E1560"/>
    <w:rsid w:val="005E1B8F"/>
    <w:rsid w:val="005E1FC8"/>
    <w:rsid w:val="005E39E6"/>
    <w:rsid w:val="005E78FF"/>
    <w:rsid w:val="005F06CD"/>
    <w:rsid w:val="005F324B"/>
    <w:rsid w:val="005F36CF"/>
    <w:rsid w:val="005F386B"/>
    <w:rsid w:val="005F64B7"/>
    <w:rsid w:val="005F722B"/>
    <w:rsid w:val="006072C3"/>
    <w:rsid w:val="006078A2"/>
    <w:rsid w:val="0061170C"/>
    <w:rsid w:val="00612D95"/>
    <w:rsid w:val="006171C9"/>
    <w:rsid w:val="00620E29"/>
    <w:rsid w:val="006239E8"/>
    <w:rsid w:val="00632944"/>
    <w:rsid w:val="006377F0"/>
    <w:rsid w:val="00637E0B"/>
    <w:rsid w:val="00640FA6"/>
    <w:rsid w:val="00650DED"/>
    <w:rsid w:val="00651710"/>
    <w:rsid w:val="0066290C"/>
    <w:rsid w:val="00664435"/>
    <w:rsid w:val="006667B0"/>
    <w:rsid w:val="00674502"/>
    <w:rsid w:val="00677474"/>
    <w:rsid w:val="0067755B"/>
    <w:rsid w:val="00684B5A"/>
    <w:rsid w:val="006929F0"/>
    <w:rsid w:val="0069442F"/>
    <w:rsid w:val="006A3AA2"/>
    <w:rsid w:val="006A4899"/>
    <w:rsid w:val="006B157A"/>
    <w:rsid w:val="006B319C"/>
    <w:rsid w:val="006C0155"/>
    <w:rsid w:val="006D0250"/>
    <w:rsid w:val="006D26C6"/>
    <w:rsid w:val="006D301F"/>
    <w:rsid w:val="006E05F4"/>
    <w:rsid w:val="006E074E"/>
    <w:rsid w:val="006E6B17"/>
    <w:rsid w:val="006F02D2"/>
    <w:rsid w:val="00704758"/>
    <w:rsid w:val="00704DE6"/>
    <w:rsid w:val="00710622"/>
    <w:rsid w:val="00713E96"/>
    <w:rsid w:val="00720703"/>
    <w:rsid w:val="007232C7"/>
    <w:rsid w:val="00724FC6"/>
    <w:rsid w:val="007251BD"/>
    <w:rsid w:val="00725820"/>
    <w:rsid w:val="007259B9"/>
    <w:rsid w:val="00725D3D"/>
    <w:rsid w:val="00732631"/>
    <w:rsid w:val="00732E36"/>
    <w:rsid w:val="00736DBF"/>
    <w:rsid w:val="007419A5"/>
    <w:rsid w:val="0074502B"/>
    <w:rsid w:val="00761216"/>
    <w:rsid w:val="00761B37"/>
    <w:rsid w:val="007650E4"/>
    <w:rsid w:val="00765950"/>
    <w:rsid w:val="0077583A"/>
    <w:rsid w:val="00777B2D"/>
    <w:rsid w:val="00781807"/>
    <w:rsid w:val="00781DFC"/>
    <w:rsid w:val="007847E2"/>
    <w:rsid w:val="00791B93"/>
    <w:rsid w:val="0079420B"/>
    <w:rsid w:val="007956CE"/>
    <w:rsid w:val="00797449"/>
    <w:rsid w:val="007A001B"/>
    <w:rsid w:val="007A3A98"/>
    <w:rsid w:val="007B2836"/>
    <w:rsid w:val="007B2F93"/>
    <w:rsid w:val="007B3F3C"/>
    <w:rsid w:val="007B46B4"/>
    <w:rsid w:val="007C302C"/>
    <w:rsid w:val="007D3FD7"/>
    <w:rsid w:val="007D6176"/>
    <w:rsid w:val="007E4F6F"/>
    <w:rsid w:val="007E53B5"/>
    <w:rsid w:val="007E6436"/>
    <w:rsid w:val="007E7754"/>
    <w:rsid w:val="007F69D8"/>
    <w:rsid w:val="00800D42"/>
    <w:rsid w:val="0081452D"/>
    <w:rsid w:val="00815B8A"/>
    <w:rsid w:val="00817F82"/>
    <w:rsid w:val="00821E73"/>
    <w:rsid w:val="00824F72"/>
    <w:rsid w:val="00826566"/>
    <w:rsid w:val="00831827"/>
    <w:rsid w:val="008449E1"/>
    <w:rsid w:val="008452BC"/>
    <w:rsid w:val="00845F65"/>
    <w:rsid w:val="00861574"/>
    <w:rsid w:val="008729CC"/>
    <w:rsid w:val="008811CE"/>
    <w:rsid w:val="00882547"/>
    <w:rsid w:val="008829EE"/>
    <w:rsid w:val="00882E9E"/>
    <w:rsid w:val="00883BC8"/>
    <w:rsid w:val="0089182B"/>
    <w:rsid w:val="00892768"/>
    <w:rsid w:val="00892952"/>
    <w:rsid w:val="008936CC"/>
    <w:rsid w:val="008A3481"/>
    <w:rsid w:val="008A42E7"/>
    <w:rsid w:val="008A4DB2"/>
    <w:rsid w:val="008A7E50"/>
    <w:rsid w:val="008B27DB"/>
    <w:rsid w:val="008C4E0E"/>
    <w:rsid w:val="008C4F01"/>
    <w:rsid w:val="008C68D2"/>
    <w:rsid w:val="008D1D3B"/>
    <w:rsid w:val="008D2E05"/>
    <w:rsid w:val="008D73B9"/>
    <w:rsid w:val="008E23EA"/>
    <w:rsid w:val="008E58A8"/>
    <w:rsid w:val="008F43F0"/>
    <w:rsid w:val="00905E1C"/>
    <w:rsid w:val="00906DFB"/>
    <w:rsid w:val="00930221"/>
    <w:rsid w:val="00937E0F"/>
    <w:rsid w:val="009405F4"/>
    <w:rsid w:val="009427E3"/>
    <w:rsid w:val="00957E95"/>
    <w:rsid w:val="009638CB"/>
    <w:rsid w:val="00965646"/>
    <w:rsid w:val="00965960"/>
    <w:rsid w:val="00970728"/>
    <w:rsid w:val="009715AB"/>
    <w:rsid w:val="009836E1"/>
    <w:rsid w:val="009845DC"/>
    <w:rsid w:val="009945EA"/>
    <w:rsid w:val="009A1BB6"/>
    <w:rsid w:val="009A5B18"/>
    <w:rsid w:val="009B27C8"/>
    <w:rsid w:val="009C702D"/>
    <w:rsid w:val="009D11E6"/>
    <w:rsid w:val="009D358A"/>
    <w:rsid w:val="009D4172"/>
    <w:rsid w:val="009D5031"/>
    <w:rsid w:val="009E3AE7"/>
    <w:rsid w:val="009E5FDB"/>
    <w:rsid w:val="009F0E9F"/>
    <w:rsid w:val="009F52A5"/>
    <w:rsid w:val="009F7CD5"/>
    <w:rsid w:val="00A07231"/>
    <w:rsid w:val="00A10D47"/>
    <w:rsid w:val="00A12CDB"/>
    <w:rsid w:val="00A156B3"/>
    <w:rsid w:val="00A17421"/>
    <w:rsid w:val="00A41C92"/>
    <w:rsid w:val="00A43F8F"/>
    <w:rsid w:val="00A46F85"/>
    <w:rsid w:val="00A47A5C"/>
    <w:rsid w:val="00A558ED"/>
    <w:rsid w:val="00A65E7C"/>
    <w:rsid w:val="00A8081D"/>
    <w:rsid w:val="00A84736"/>
    <w:rsid w:val="00A9114D"/>
    <w:rsid w:val="00A91B51"/>
    <w:rsid w:val="00A966D9"/>
    <w:rsid w:val="00AA123C"/>
    <w:rsid w:val="00AB34F7"/>
    <w:rsid w:val="00AC0719"/>
    <w:rsid w:val="00AD0EC4"/>
    <w:rsid w:val="00AD1E1D"/>
    <w:rsid w:val="00AD3AAB"/>
    <w:rsid w:val="00AD3C0D"/>
    <w:rsid w:val="00AD7E8D"/>
    <w:rsid w:val="00AE19E6"/>
    <w:rsid w:val="00AE2955"/>
    <w:rsid w:val="00AE3D49"/>
    <w:rsid w:val="00AE4F61"/>
    <w:rsid w:val="00AE658C"/>
    <w:rsid w:val="00AE744D"/>
    <w:rsid w:val="00AE7FA6"/>
    <w:rsid w:val="00AF2231"/>
    <w:rsid w:val="00AF3248"/>
    <w:rsid w:val="00AF33B2"/>
    <w:rsid w:val="00AF4845"/>
    <w:rsid w:val="00AF59BE"/>
    <w:rsid w:val="00AF5AE1"/>
    <w:rsid w:val="00AF6025"/>
    <w:rsid w:val="00AF69D2"/>
    <w:rsid w:val="00B01853"/>
    <w:rsid w:val="00B05B5D"/>
    <w:rsid w:val="00B131E6"/>
    <w:rsid w:val="00B13903"/>
    <w:rsid w:val="00B20B7B"/>
    <w:rsid w:val="00B22B2C"/>
    <w:rsid w:val="00B345F7"/>
    <w:rsid w:val="00B404A1"/>
    <w:rsid w:val="00B41ADD"/>
    <w:rsid w:val="00B43400"/>
    <w:rsid w:val="00B44BD0"/>
    <w:rsid w:val="00B467FE"/>
    <w:rsid w:val="00B47F72"/>
    <w:rsid w:val="00B531FD"/>
    <w:rsid w:val="00B671AB"/>
    <w:rsid w:val="00B7060E"/>
    <w:rsid w:val="00B709C9"/>
    <w:rsid w:val="00B75A33"/>
    <w:rsid w:val="00B80836"/>
    <w:rsid w:val="00B80A1C"/>
    <w:rsid w:val="00B82610"/>
    <w:rsid w:val="00B83CBF"/>
    <w:rsid w:val="00B84BA8"/>
    <w:rsid w:val="00B8620F"/>
    <w:rsid w:val="00B951AD"/>
    <w:rsid w:val="00B9651D"/>
    <w:rsid w:val="00B96A4D"/>
    <w:rsid w:val="00B97646"/>
    <w:rsid w:val="00BA0831"/>
    <w:rsid w:val="00BA3BF0"/>
    <w:rsid w:val="00BA7AD9"/>
    <w:rsid w:val="00BB35D4"/>
    <w:rsid w:val="00BC1A2E"/>
    <w:rsid w:val="00BC385F"/>
    <w:rsid w:val="00BE027A"/>
    <w:rsid w:val="00BE3EFC"/>
    <w:rsid w:val="00BE5336"/>
    <w:rsid w:val="00BE55EC"/>
    <w:rsid w:val="00BF0B01"/>
    <w:rsid w:val="00BF21D2"/>
    <w:rsid w:val="00BF6040"/>
    <w:rsid w:val="00C03324"/>
    <w:rsid w:val="00C06815"/>
    <w:rsid w:val="00C06BB5"/>
    <w:rsid w:val="00C1750C"/>
    <w:rsid w:val="00C20A7E"/>
    <w:rsid w:val="00C268F9"/>
    <w:rsid w:val="00C31914"/>
    <w:rsid w:val="00C37C3C"/>
    <w:rsid w:val="00C5473D"/>
    <w:rsid w:val="00C5517D"/>
    <w:rsid w:val="00C56B1D"/>
    <w:rsid w:val="00C63008"/>
    <w:rsid w:val="00C63800"/>
    <w:rsid w:val="00C65FFD"/>
    <w:rsid w:val="00C768B5"/>
    <w:rsid w:val="00C775C1"/>
    <w:rsid w:val="00C7764E"/>
    <w:rsid w:val="00C822A6"/>
    <w:rsid w:val="00C833B8"/>
    <w:rsid w:val="00C835ED"/>
    <w:rsid w:val="00C92A6B"/>
    <w:rsid w:val="00C934FE"/>
    <w:rsid w:val="00C95C08"/>
    <w:rsid w:val="00C96C41"/>
    <w:rsid w:val="00CA1C42"/>
    <w:rsid w:val="00CA36AF"/>
    <w:rsid w:val="00CA45F8"/>
    <w:rsid w:val="00CA4EC5"/>
    <w:rsid w:val="00CB0EB9"/>
    <w:rsid w:val="00CB3068"/>
    <w:rsid w:val="00CB6AAB"/>
    <w:rsid w:val="00CC7F89"/>
    <w:rsid w:val="00CD1B10"/>
    <w:rsid w:val="00CE05E6"/>
    <w:rsid w:val="00CE5AF4"/>
    <w:rsid w:val="00CE6B66"/>
    <w:rsid w:val="00CE70B0"/>
    <w:rsid w:val="00CF3848"/>
    <w:rsid w:val="00CF7191"/>
    <w:rsid w:val="00D02D4D"/>
    <w:rsid w:val="00D15962"/>
    <w:rsid w:val="00D2298F"/>
    <w:rsid w:val="00D233E2"/>
    <w:rsid w:val="00D2726A"/>
    <w:rsid w:val="00D3028D"/>
    <w:rsid w:val="00D31203"/>
    <w:rsid w:val="00D323D4"/>
    <w:rsid w:val="00D3269C"/>
    <w:rsid w:val="00D326EF"/>
    <w:rsid w:val="00D33B85"/>
    <w:rsid w:val="00D342F0"/>
    <w:rsid w:val="00D37A94"/>
    <w:rsid w:val="00D43911"/>
    <w:rsid w:val="00D5223B"/>
    <w:rsid w:val="00D537E3"/>
    <w:rsid w:val="00D55EEA"/>
    <w:rsid w:val="00D62130"/>
    <w:rsid w:val="00D65069"/>
    <w:rsid w:val="00D7365D"/>
    <w:rsid w:val="00D84588"/>
    <w:rsid w:val="00D92102"/>
    <w:rsid w:val="00D94FA1"/>
    <w:rsid w:val="00DA038F"/>
    <w:rsid w:val="00DA3D2D"/>
    <w:rsid w:val="00DA5040"/>
    <w:rsid w:val="00DA5B0F"/>
    <w:rsid w:val="00DA7417"/>
    <w:rsid w:val="00DB47AD"/>
    <w:rsid w:val="00DC46D5"/>
    <w:rsid w:val="00DD3AEB"/>
    <w:rsid w:val="00DE022E"/>
    <w:rsid w:val="00DE4688"/>
    <w:rsid w:val="00DF080A"/>
    <w:rsid w:val="00E03BF9"/>
    <w:rsid w:val="00E13846"/>
    <w:rsid w:val="00E14D23"/>
    <w:rsid w:val="00E15771"/>
    <w:rsid w:val="00E2549C"/>
    <w:rsid w:val="00E27058"/>
    <w:rsid w:val="00E31999"/>
    <w:rsid w:val="00E3761B"/>
    <w:rsid w:val="00E40C49"/>
    <w:rsid w:val="00E40E59"/>
    <w:rsid w:val="00E51AAF"/>
    <w:rsid w:val="00E56264"/>
    <w:rsid w:val="00E57590"/>
    <w:rsid w:val="00E61A1D"/>
    <w:rsid w:val="00E670E7"/>
    <w:rsid w:val="00E6793E"/>
    <w:rsid w:val="00E84D7F"/>
    <w:rsid w:val="00E85102"/>
    <w:rsid w:val="00E87A57"/>
    <w:rsid w:val="00E978B4"/>
    <w:rsid w:val="00E97E09"/>
    <w:rsid w:val="00EA004A"/>
    <w:rsid w:val="00EA15AF"/>
    <w:rsid w:val="00EA33CC"/>
    <w:rsid w:val="00EA5FE6"/>
    <w:rsid w:val="00EA709D"/>
    <w:rsid w:val="00EB18BB"/>
    <w:rsid w:val="00EB6471"/>
    <w:rsid w:val="00EB6A82"/>
    <w:rsid w:val="00EC257D"/>
    <w:rsid w:val="00ED7049"/>
    <w:rsid w:val="00EF5A03"/>
    <w:rsid w:val="00EF6595"/>
    <w:rsid w:val="00F21268"/>
    <w:rsid w:val="00F2575F"/>
    <w:rsid w:val="00F27762"/>
    <w:rsid w:val="00F27A32"/>
    <w:rsid w:val="00F31AB4"/>
    <w:rsid w:val="00F6164C"/>
    <w:rsid w:val="00F62ED5"/>
    <w:rsid w:val="00F667A1"/>
    <w:rsid w:val="00F70B99"/>
    <w:rsid w:val="00F8132E"/>
    <w:rsid w:val="00F87258"/>
    <w:rsid w:val="00F93BB3"/>
    <w:rsid w:val="00F9502C"/>
    <w:rsid w:val="00FA015C"/>
    <w:rsid w:val="00FA6075"/>
    <w:rsid w:val="00FC08CD"/>
    <w:rsid w:val="00FC1BDF"/>
    <w:rsid w:val="00FC3DE4"/>
    <w:rsid w:val="00FC789D"/>
    <w:rsid w:val="00FD57C4"/>
    <w:rsid w:val="00FD6DA1"/>
    <w:rsid w:val="00FD7205"/>
    <w:rsid w:val="00FE78AA"/>
    <w:rsid w:val="00FF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F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3E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2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2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0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5D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5D3D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725D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5D3D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3EB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PlusTitle">
    <w:name w:val="ConsPlusTitle"/>
    <w:uiPriority w:val="99"/>
    <w:rsid w:val="00DE0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F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3E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2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2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0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5D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5D3D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725D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5D3D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3EB1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2A79D8BFEAB19B61D3029460159DFD7488FD0AD5277183E088C8D8FD18613DC0BD809D69D35653AA7206435C137823C864B5636ES3b5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3AB2B-BA85-4099-8791-6A26F5E2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 Виктор</dc:creator>
  <cp:lastModifiedBy>Кукина</cp:lastModifiedBy>
  <cp:revision>2</cp:revision>
  <cp:lastPrinted>2020-03-27T13:32:00Z</cp:lastPrinted>
  <dcterms:created xsi:type="dcterms:W3CDTF">2020-03-27T14:53:00Z</dcterms:created>
  <dcterms:modified xsi:type="dcterms:W3CDTF">2020-03-27T14:53:00Z</dcterms:modified>
</cp:coreProperties>
</file>